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0668D" w14:textId="56FD3C5E" w:rsidR="00FA5E12" w:rsidRPr="00FA5E12" w:rsidRDefault="00FA5E12">
      <w:pPr>
        <w:rPr>
          <w:sz w:val="36"/>
          <w:szCs w:val="36"/>
        </w:rPr>
      </w:pPr>
      <w:r w:rsidRPr="00FA5E12">
        <w:rPr>
          <w:sz w:val="36"/>
          <w:szCs w:val="36"/>
        </w:rPr>
        <w:t>Número de cuenta para el regalo de bodas:</w:t>
      </w:r>
    </w:p>
    <w:p w14:paraId="7A1CC480" w14:textId="77777777" w:rsidR="00FA5E12" w:rsidRPr="00FA5E12" w:rsidRDefault="00FA5E12">
      <w:pPr>
        <w:rPr>
          <w:sz w:val="36"/>
          <w:szCs w:val="36"/>
        </w:rPr>
      </w:pPr>
    </w:p>
    <w:p w14:paraId="159D4913" w14:textId="7547DB79" w:rsidR="00FA5E12" w:rsidRPr="00FA5E12" w:rsidRDefault="00FA5E12">
      <w:pPr>
        <w:rPr>
          <w:sz w:val="36"/>
          <w:szCs w:val="36"/>
        </w:rPr>
      </w:pPr>
      <w:r w:rsidRPr="00FA5E12">
        <w:rPr>
          <w:sz w:val="36"/>
          <w:szCs w:val="36"/>
        </w:rPr>
        <w:t>ES4701280401060100073052</w:t>
      </w:r>
    </w:p>
    <w:sectPr w:rsidR="00FA5E12" w:rsidRPr="00FA5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E12"/>
    <w:rsid w:val="00CA2788"/>
    <w:rsid w:val="00FA5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4F09A2"/>
  <w15:chartTrackingRefBased/>
  <w15:docId w15:val="{AEDE2EEC-33DB-E146-A01A-229830533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FA5E1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A5E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A5E1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A5E1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A5E1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A5E1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A5E1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A5E1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A5E1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FA5E1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A5E1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A5E1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A5E12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A5E12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A5E1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A5E1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A5E1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A5E1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FA5E1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FA5E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FA5E1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FA5E1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FA5E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FA5E1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FA5E1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FA5E12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A5E1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A5E12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FA5E1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Bayona</dc:creator>
  <cp:keywords/>
  <dc:description/>
  <cp:lastModifiedBy>Marcos Bayona</cp:lastModifiedBy>
  <cp:revision>1</cp:revision>
  <dcterms:created xsi:type="dcterms:W3CDTF">2025-03-23T09:13:00Z</dcterms:created>
  <dcterms:modified xsi:type="dcterms:W3CDTF">2025-03-23T09:14:00Z</dcterms:modified>
</cp:coreProperties>
</file>